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0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422"/>
        <w:gridCol w:w="1422"/>
        <w:gridCol w:w="1422"/>
        <w:gridCol w:w="1422"/>
        <w:gridCol w:w="1423"/>
        <w:gridCol w:w="1422"/>
        <w:gridCol w:w="1422"/>
        <w:gridCol w:w="1422"/>
        <w:gridCol w:w="1422"/>
        <w:gridCol w:w="1422"/>
      </w:tblGrid>
      <w:tr w:rsidR="00B23F3B" w:rsidRPr="00B23F3B" w14:paraId="34058567" w14:textId="77777777" w:rsidTr="00B23F3B">
        <w:trPr>
          <w:trHeight w:val="448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DFCDA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b/>
                <w:bCs/>
                <w:color w:val="00775E"/>
                <w:sz w:val="24"/>
              </w:rPr>
              <w:t>Task: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9E786" w14:textId="31E3CAF5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 w:rsidRPr="00D74A04">
              <w:rPr>
                <w:rFonts w:ascii="Twinkl" w:hAnsi="Twinkl"/>
                <w:szCs w:val="20"/>
                <w:lang w:val="en-US"/>
              </w:rPr>
              <w:t>23 March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3DF96" w14:textId="2C8A6979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24 March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56A83" w14:textId="06092C2C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25 March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40872" w14:textId="4583EF28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26 March</w:t>
            </w: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4C39F" w14:textId="56851098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27 March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18C2B" w14:textId="11BE2D94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30 March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B2C8F" w14:textId="58C752CE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31 March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922D2" w14:textId="1ADEAFB5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1 April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9A6F4" w14:textId="3342E05F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2 April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6E895" w14:textId="3E70BCCE" w:rsidR="00B23F3B" w:rsidRPr="00D74A04" w:rsidRDefault="00D74A04" w:rsidP="00D74A04">
            <w:pPr>
              <w:autoSpaceDE w:val="0"/>
              <w:autoSpaceDN w:val="0"/>
              <w:adjustRightInd w:val="0"/>
              <w:jc w:val="center"/>
              <w:rPr>
                <w:rFonts w:ascii="Twinkl" w:hAnsi="Twinkl"/>
                <w:szCs w:val="20"/>
                <w:lang w:val="en-US"/>
              </w:rPr>
            </w:pPr>
            <w:r>
              <w:rPr>
                <w:rFonts w:ascii="Twinkl" w:hAnsi="Twinkl"/>
                <w:szCs w:val="20"/>
                <w:lang w:val="en-US"/>
              </w:rPr>
              <w:t>3 April</w:t>
            </w:r>
            <w:bookmarkStart w:id="0" w:name="_GoBack"/>
            <w:bookmarkEnd w:id="0"/>
          </w:p>
        </w:tc>
      </w:tr>
      <w:tr w:rsidR="00B23F3B" w:rsidRPr="00B23F3B" w14:paraId="1449E7E4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BA233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Cs w:val="20"/>
              </w:rPr>
              <w:t>Maths task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A59F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93D1C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A0463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6F9B1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5F03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C491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BCCBF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A7E6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EEB3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160C3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23F3B" w:rsidRPr="00B23F3B" w14:paraId="5654BB51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1E181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Cs w:val="20"/>
              </w:rPr>
              <w:t>English Task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4FD3C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3CBE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12B7D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E2F74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F5533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45A1F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233E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CDF54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09A3F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A18C3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23F3B" w:rsidRPr="00B23F3B" w14:paraId="4225D8A6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30166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 w:val="18"/>
                <w:szCs w:val="18"/>
              </w:rPr>
              <w:t>Comprehension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959E9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AE76E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D521B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3CC46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05392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30672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B074C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3DE2D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F4FF3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ACA75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23F3B" w:rsidRPr="00B23F3B" w14:paraId="0B6CE99B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53298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Cs w:val="20"/>
              </w:rPr>
              <w:t>Read (½ hour)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2C657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FB846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CFF8A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42E1E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A1EB3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87ECA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4C2FB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8E87C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B9398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A110C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23F3B" w:rsidRPr="00B23F3B" w14:paraId="3D493128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A9687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Cs w:val="20"/>
              </w:rPr>
              <w:t>Spellings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DB43B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7E039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1CBAA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F143E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8668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93599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A050C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08EBB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048AA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08C76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23F3B" w:rsidRPr="00B23F3B" w14:paraId="5CB3793D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F9E67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Cs w:val="20"/>
              </w:rPr>
              <w:t>Duolingo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CAB35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10FA1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18B99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54D04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86387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EFA0D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B8D8D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24956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476C1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CB689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23F3B" w:rsidRPr="00B23F3B" w14:paraId="697BFCD2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F0056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Cs w:val="20"/>
              </w:rPr>
              <w:t>Topic: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CC1A7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DF869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FBEB2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37161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1715A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65EBD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D58B8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15F71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7284D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1D8EF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23F3B" w:rsidRPr="00B23F3B" w14:paraId="6573E0E0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F06BD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Cs w:val="20"/>
              </w:rPr>
              <w:t>Science: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2639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28285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62838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1C882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5E6BC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1AD63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588CE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E1882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F0C9E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3D7A0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23F3B" w:rsidRPr="00B23F3B" w14:paraId="037CE578" w14:textId="77777777" w:rsidTr="00B23F3B">
        <w:trPr>
          <w:trHeight w:val="891"/>
        </w:trPr>
        <w:tc>
          <w:tcPr>
            <w:tcW w:w="1580" w:type="dxa"/>
            <w:tcBorders>
              <w:top w:val="single" w:sz="6" w:space="0" w:color="F49611"/>
              <w:left w:val="single" w:sz="6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6E3B8" w14:textId="77777777" w:rsidR="00B23F3B" w:rsidRPr="00B23F3B" w:rsidRDefault="00B23F3B" w:rsidP="00B23F3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  <w:sz w:val="24"/>
              </w:rPr>
            </w:pPr>
            <w:r w:rsidRPr="00B23F3B">
              <w:rPr>
                <w:rFonts w:cs="Century Gothic"/>
                <w:color w:val="000000"/>
                <w:szCs w:val="20"/>
              </w:rPr>
              <w:t>Art:</w:t>
            </w: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AC45D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BF84F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19DFB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67143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40855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07B6B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BB034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3B028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8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9AC46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F49611"/>
              <w:left w:val="single" w:sz="8" w:space="0" w:color="F49611"/>
              <w:bottom w:val="single" w:sz="6" w:space="0" w:color="F49611"/>
              <w:right w:val="single" w:sz="6" w:space="0" w:color="F4961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2C6AF" w14:textId="77777777" w:rsidR="00B23F3B" w:rsidRPr="00B23F3B" w:rsidRDefault="00B23F3B" w:rsidP="00B23F3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</w:tbl>
    <w:p w14:paraId="29337632" w14:textId="77777777" w:rsidR="00C84AB5" w:rsidRPr="00B23F3B" w:rsidRDefault="00382A50" w:rsidP="00B23F3B"/>
    <w:sectPr w:rsidR="00C84AB5" w:rsidRPr="00B23F3B" w:rsidSect="008F3C47">
      <w:headerReference w:type="default" r:id="rId9"/>
      <w:pgSz w:w="16838" w:h="11906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747FC" w14:textId="77777777" w:rsidR="00382A50" w:rsidRDefault="00382A50" w:rsidP="008F3C47">
      <w:r>
        <w:separator/>
      </w:r>
    </w:p>
  </w:endnote>
  <w:endnote w:type="continuationSeparator" w:id="0">
    <w:p w14:paraId="6DA9A99A" w14:textId="77777777" w:rsidR="00382A50" w:rsidRDefault="00382A50" w:rsidP="008F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winkl">
    <w:panose1 w:val="00000000000000000000"/>
    <w:charset w:val="4D"/>
    <w:family w:val="auto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4D635" w14:textId="77777777" w:rsidR="00382A50" w:rsidRDefault="00382A50" w:rsidP="008F3C47">
      <w:r>
        <w:separator/>
      </w:r>
    </w:p>
  </w:footnote>
  <w:footnote w:type="continuationSeparator" w:id="0">
    <w:p w14:paraId="2AC61673" w14:textId="77777777" w:rsidR="00382A50" w:rsidRDefault="00382A50" w:rsidP="008F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F56B" w14:textId="5D8A17DD" w:rsidR="008F3C47" w:rsidRPr="00B23F3B" w:rsidRDefault="00B23F3B" w:rsidP="00B23F3B">
    <w:pPr>
      <w:autoSpaceDE w:val="0"/>
      <w:autoSpaceDN w:val="0"/>
      <w:adjustRightInd w:val="0"/>
      <w:spacing w:line="288" w:lineRule="auto"/>
      <w:textAlignment w:val="center"/>
      <w:rPr>
        <w:rFonts w:cs="Century Gothic"/>
        <w:b/>
        <w:bCs/>
        <w:color w:val="00775E"/>
        <w:sz w:val="24"/>
      </w:rPr>
    </w:pPr>
    <w:r w:rsidRPr="00B23F3B">
      <w:rPr>
        <w:rFonts w:cs="Century Gothic"/>
        <w:b/>
        <w:bCs/>
        <w:color w:val="00775E"/>
        <w:sz w:val="24"/>
      </w:rPr>
      <w:t xml:space="preserve">Checklist: </w:t>
    </w:r>
    <w:r w:rsidRPr="00B23F3B">
      <w:rPr>
        <w:rFonts w:cs="Century Gothic"/>
        <w:color w:val="000000"/>
        <w:sz w:val="24"/>
      </w:rPr>
      <w:t>Write the date in the top box and then detail what you did and how long you spent doing it in the box below.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47"/>
    <w:rsid w:val="00017654"/>
    <w:rsid w:val="000E2BCF"/>
    <w:rsid w:val="00274D10"/>
    <w:rsid w:val="00382A50"/>
    <w:rsid w:val="00836A12"/>
    <w:rsid w:val="008B1111"/>
    <w:rsid w:val="008E69CF"/>
    <w:rsid w:val="008F3C47"/>
    <w:rsid w:val="00971131"/>
    <w:rsid w:val="009C714B"/>
    <w:rsid w:val="00A45F48"/>
    <w:rsid w:val="00B23F3B"/>
    <w:rsid w:val="00BB7E24"/>
    <w:rsid w:val="00D74A04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46434"/>
  <w15:chartTrackingRefBased/>
  <w15:docId w15:val="{C3E50000-4873-B347-BEC4-2A1C038D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Body CS)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F3C4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BasicParagraph">
    <w:name w:val="[Basic Paragraph]"/>
    <w:basedOn w:val="NoParagraphStyle"/>
    <w:uiPriority w:val="99"/>
    <w:rsid w:val="008F3C47"/>
  </w:style>
  <w:style w:type="paragraph" w:styleId="Header">
    <w:name w:val="header"/>
    <w:basedOn w:val="Normal"/>
    <w:link w:val="HeaderChar"/>
    <w:uiPriority w:val="99"/>
    <w:unhideWhenUsed/>
    <w:rsid w:val="008F3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47"/>
  </w:style>
  <w:style w:type="paragraph" w:styleId="Footer">
    <w:name w:val="footer"/>
    <w:basedOn w:val="Normal"/>
    <w:link w:val="FooterChar"/>
    <w:uiPriority w:val="99"/>
    <w:unhideWhenUsed/>
    <w:rsid w:val="008F3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F19313DD317478EA751192BDCE443" ma:contentTypeVersion="12" ma:contentTypeDescription="Create a new document." ma:contentTypeScope="" ma:versionID="5725c1e3edb384eb6c4f5e932dc72826">
  <xsd:schema xmlns:xsd="http://www.w3.org/2001/XMLSchema" xmlns:xs="http://www.w3.org/2001/XMLSchema" xmlns:p="http://schemas.microsoft.com/office/2006/metadata/properties" xmlns:ns2="3f9cf261-600b-4cdf-af6a-5892e6e7748a" xmlns:ns3="55187816-5c6e-42fc-b8f0-ac816606385e" targetNamespace="http://schemas.microsoft.com/office/2006/metadata/properties" ma:root="true" ma:fieldsID="584d121a7dfc2f06e133cfc618201387" ns2:_="" ns3:_="">
    <xsd:import namespace="3f9cf261-600b-4cdf-af6a-5892e6e7748a"/>
    <xsd:import namespace="55187816-5c6e-42fc-b8f0-ac8166063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cf261-600b-4cdf-af6a-5892e6e7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816-5c6e-42fc-b8f0-ac8166063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DAA4F-E625-4BFB-87C1-B6D5D6B53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39075-77D0-4AF8-BFBA-64C1BEF08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752B9-D982-4267-AC89-E0DB8F9ED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cf261-600b-4cdf-af6a-5892e6e7748a"/>
    <ds:schemaRef ds:uri="55187816-5c6e-42fc-b8f0-ac8166063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Jonaki Sarkar</dc:creator>
  <cp:keywords/>
  <dc:description/>
  <cp:lastModifiedBy>Jonaki Sarkar</cp:lastModifiedBy>
  <cp:revision>3</cp:revision>
  <dcterms:created xsi:type="dcterms:W3CDTF">2020-03-18T11:53:00Z</dcterms:created>
  <dcterms:modified xsi:type="dcterms:W3CDTF">2020-03-20T10:22:00Z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0x010100AC4F19313DD317478EA751192BDCE443</vt:lpwstr>
  </property>
</Properties>
</file>